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FBCC08" w14:textId="7CDB632A" w:rsidR="00F72BD8" w:rsidRDefault="00F72BD8" w:rsidP="00F72BD8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Minutes</w:t>
      </w:r>
    </w:p>
    <w:p w14:paraId="146F5A4F" w14:textId="76E898F3" w:rsidR="00F72BD8" w:rsidRPr="007F60CB" w:rsidRDefault="004B6B16" w:rsidP="00F72BD8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Skye Cycle Way</w:t>
      </w:r>
    </w:p>
    <w:p w14:paraId="022AB00E" w14:textId="279754C2" w:rsidR="00F72BD8" w:rsidRDefault="001771DE" w:rsidP="00F72BD8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t>22</w:t>
      </w:r>
      <w:r w:rsidRPr="001771DE">
        <w:rPr>
          <w:rFonts w:eastAsia="Times New Roman" w:cstheme="minorHAnsi"/>
          <w:b/>
          <w:bCs/>
          <w:sz w:val="24"/>
          <w:szCs w:val="24"/>
          <w:vertAlign w:val="superscript"/>
        </w:rPr>
        <w:t>nd</w:t>
      </w:r>
      <w:r>
        <w:rPr>
          <w:rFonts w:eastAsia="Times New Roman" w:cstheme="minorHAnsi"/>
          <w:b/>
          <w:bCs/>
          <w:sz w:val="24"/>
          <w:szCs w:val="24"/>
        </w:rPr>
        <w:t xml:space="preserve"> January 2018</w:t>
      </w:r>
      <w:r w:rsidR="00F72BD8">
        <w:rPr>
          <w:rFonts w:eastAsia="Times New Roman" w:cstheme="minorHAnsi"/>
          <w:b/>
          <w:bCs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 xml:space="preserve">6pm </w:t>
      </w:r>
      <w:r w:rsidR="008C723A">
        <w:rPr>
          <w:rFonts w:eastAsia="Times New Roman" w:cstheme="minorHAnsi"/>
          <w:b/>
          <w:bCs/>
          <w:sz w:val="24"/>
          <w:szCs w:val="24"/>
        </w:rPr>
        <w:t>-</w:t>
      </w:r>
      <w:r w:rsidR="00F72BD8">
        <w:rPr>
          <w:rFonts w:eastAsia="Times New Roman" w:cstheme="minorHAnsi"/>
          <w:b/>
          <w:bCs/>
          <w:sz w:val="24"/>
          <w:szCs w:val="24"/>
        </w:rPr>
        <w:t xml:space="preserve"> Broadford Village Hall – Committee Room</w:t>
      </w:r>
    </w:p>
    <w:p w14:paraId="62D30F9A" w14:textId="77777777" w:rsidR="00F72BD8" w:rsidRDefault="00F72BD8" w:rsidP="00F72BD8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DA81CFF" w14:textId="77777777" w:rsidR="00F72BD8" w:rsidRPr="0049640F" w:rsidRDefault="00F72BD8" w:rsidP="00F72BD8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49640F">
        <w:rPr>
          <w:rFonts w:eastAsia="Times New Roman" w:cstheme="minorHAnsi"/>
          <w:b/>
          <w:bCs/>
          <w:sz w:val="24"/>
          <w:szCs w:val="24"/>
        </w:rPr>
        <w:t>Present:</w:t>
      </w:r>
    </w:p>
    <w:p w14:paraId="12C52F3B" w14:textId="2BAE99C9" w:rsidR="00F72BD8" w:rsidRPr="0049640F" w:rsidRDefault="001771DE" w:rsidP="00F72BD8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Ross Nicolson, </w:t>
      </w:r>
      <w:r w:rsidR="00F72BD8" w:rsidRPr="0049640F">
        <w:rPr>
          <w:rFonts w:eastAsia="Times New Roman" w:cstheme="minorHAnsi"/>
          <w:bCs/>
          <w:sz w:val="24"/>
          <w:szCs w:val="24"/>
        </w:rPr>
        <w:t xml:space="preserve">Adele Beck, Andy Neison, Ian Sikorski, Mary Sikorski, Tom Stephens, </w:t>
      </w:r>
      <w:r>
        <w:rPr>
          <w:rFonts w:eastAsia="Times New Roman" w:cstheme="minorHAnsi"/>
          <w:bCs/>
          <w:sz w:val="24"/>
          <w:szCs w:val="24"/>
        </w:rPr>
        <w:t>Alistair Macpherson</w:t>
      </w:r>
      <w:r w:rsidR="00D04EE7" w:rsidRPr="0049640F">
        <w:rPr>
          <w:rFonts w:eastAsia="Times New Roman" w:cstheme="minorHAnsi"/>
          <w:bCs/>
          <w:sz w:val="24"/>
          <w:szCs w:val="24"/>
        </w:rPr>
        <w:t>,</w:t>
      </w:r>
      <w:r w:rsidR="00EF2FB4">
        <w:rPr>
          <w:rFonts w:eastAsia="Times New Roman" w:cstheme="minorHAnsi"/>
          <w:bCs/>
          <w:sz w:val="24"/>
          <w:szCs w:val="24"/>
        </w:rPr>
        <w:t xml:space="preserve"> Christine Davi</w:t>
      </w:r>
      <w:r>
        <w:rPr>
          <w:rFonts w:eastAsia="Times New Roman" w:cstheme="minorHAnsi"/>
          <w:bCs/>
          <w:sz w:val="24"/>
          <w:szCs w:val="24"/>
        </w:rPr>
        <w:t>s, Graham Fi</w:t>
      </w:r>
      <w:bookmarkStart w:id="0" w:name="_GoBack"/>
      <w:bookmarkEnd w:id="0"/>
      <w:r>
        <w:rPr>
          <w:rFonts w:eastAsia="Times New Roman" w:cstheme="minorHAnsi"/>
          <w:bCs/>
          <w:sz w:val="24"/>
          <w:szCs w:val="24"/>
        </w:rPr>
        <w:t>nnie,</w:t>
      </w:r>
      <w:r w:rsidR="00D04EE7" w:rsidRPr="0049640F">
        <w:rPr>
          <w:rFonts w:eastAsia="Times New Roman" w:cstheme="minorHAnsi"/>
          <w:bCs/>
          <w:sz w:val="24"/>
          <w:szCs w:val="24"/>
        </w:rPr>
        <w:t xml:space="preserve"> </w:t>
      </w:r>
      <w:r w:rsidR="00F72BD8" w:rsidRPr="0049640F">
        <w:rPr>
          <w:rFonts w:eastAsia="Times New Roman" w:cstheme="minorHAnsi"/>
          <w:bCs/>
          <w:sz w:val="24"/>
          <w:szCs w:val="24"/>
        </w:rPr>
        <w:t>Norma Morrison</w:t>
      </w:r>
      <w:r w:rsidR="0049640F">
        <w:rPr>
          <w:rFonts w:eastAsia="Times New Roman" w:cstheme="minorHAnsi"/>
          <w:bCs/>
          <w:sz w:val="24"/>
          <w:szCs w:val="24"/>
        </w:rPr>
        <w:t xml:space="preserve">, </w:t>
      </w:r>
      <w:r>
        <w:rPr>
          <w:rFonts w:eastAsia="Times New Roman" w:cstheme="minorHAnsi"/>
          <w:bCs/>
          <w:sz w:val="24"/>
          <w:szCs w:val="24"/>
        </w:rPr>
        <w:t xml:space="preserve">Donald Kennedy, </w:t>
      </w:r>
    </w:p>
    <w:p w14:paraId="0EA02350" w14:textId="208B6167" w:rsidR="00F72BD8" w:rsidRPr="0069687F" w:rsidRDefault="00F72BD8" w:rsidP="00F72BD8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sz w:val="24"/>
          <w:szCs w:val="24"/>
        </w:rPr>
      </w:pPr>
      <w:r w:rsidRPr="0069687F">
        <w:rPr>
          <w:rFonts w:eastAsia="Times New Roman" w:cstheme="minorHAnsi"/>
          <w:b/>
          <w:bCs/>
          <w:sz w:val="24"/>
          <w:szCs w:val="24"/>
        </w:rPr>
        <w:t>Apologies:</w:t>
      </w:r>
    </w:p>
    <w:p w14:paraId="3AB0A808" w14:textId="68414E69" w:rsidR="00F72BD8" w:rsidRPr="001771DE" w:rsidRDefault="00D04EE7" w:rsidP="00F72BD8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Cs/>
          <w:sz w:val="24"/>
          <w:szCs w:val="24"/>
        </w:rPr>
      </w:pPr>
      <w:r w:rsidRPr="001771DE">
        <w:rPr>
          <w:rFonts w:eastAsia="Times New Roman" w:cstheme="minorHAnsi"/>
          <w:bCs/>
          <w:sz w:val="24"/>
          <w:szCs w:val="24"/>
        </w:rPr>
        <w:t>Annice Macleod</w:t>
      </w:r>
      <w:r w:rsidR="001771DE" w:rsidRPr="001771DE">
        <w:rPr>
          <w:rFonts w:eastAsia="Times New Roman" w:cstheme="minorHAnsi"/>
          <w:bCs/>
          <w:sz w:val="24"/>
          <w:szCs w:val="24"/>
        </w:rPr>
        <w:t>, Lauren Glasgow, Chris Read, Mark Crowe, Andrea Tryer, Rhona Buchan</w:t>
      </w:r>
      <w:r w:rsidR="001771DE">
        <w:rPr>
          <w:rFonts w:eastAsia="Times New Roman" w:cstheme="minorHAnsi"/>
          <w:bCs/>
          <w:sz w:val="24"/>
          <w:szCs w:val="24"/>
        </w:rPr>
        <w:t>, Ann Murchison</w:t>
      </w:r>
    </w:p>
    <w:p w14:paraId="5DE1AAE5" w14:textId="77777777" w:rsidR="00F72BD8" w:rsidRPr="0049640F" w:rsidRDefault="00F72BD8" w:rsidP="00F72BD8">
      <w:pPr>
        <w:autoSpaceDE w:val="0"/>
        <w:autoSpaceDN w:val="0"/>
        <w:adjustRightInd w:val="0"/>
        <w:spacing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14:paraId="35660B27" w14:textId="7352744E" w:rsidR="00F72BD8" w:rsidRPr="0049640F" w:rsidRDefault="00D04EE7" w:rsidP="00F72B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  <w:r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>Minutes</w:t>
      </w:r>
      <w:r w:rsidR="00F72BD8"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>:</w:t>
      </w:r>
    </w:p>
    <w:p w14:paraId="1FD88ABB" w14:textId="4E3A2FBA" w:rsidR="001771DE" w:rsidRPr="001771DE" w:rsidRDefault="00D04EE7" w:rsidP="001771DE">
      <w:pPr>
        <w:autoSpaceDE w:val="0"/>
        <w:autoSpaceDN w:val="0"/>
        <w:adjustRightInd w:val="0"/>
        <w:spacing w:line="240" w:lineRule="auto"/>
        <w:ind w:left="720"/>
        <w:rPr>
          <w:rFonts w:eastAsia="Times New Roman" w:cs="Courier New"/>
          <w:sz w:val="24"/>
          <w:szCs w:val="24"/>
        </w:rPr>
      </w:pPr>
      <w:r w:rsidRPr="0049640F">
        <w:rPr>
          <w:rFonts w:eastAsia="Times New Roman" w:cs="Courier New"/>
          <w:sz w:val="24"/>
          <w:szCs w:val="24"/>
        </w:rPr>
        <w:t xml:space="preserve">The minutes of the meeting dated </w:t>
      </w:r>
      <w:r w:rsidR="001771DE">
        <w:rPr>
          <w:rFonts w:eastAsia="Times New Roman" w:cs="Courier New"/>
          <w:sz w:val="24"/>
          <w:szCs w:val="24"/>
        </w:rPr>
        <w:t>11</w:t>
      </w:r>
      <w:r w:rsidR="001771DE" w:rsidRPr="001771DE">
        <w:rPr>
          <w:rFonts w:eastAsia="Times New Roman" w:cs="Courier New"/>
          <w:sz w:val="24"/>
          <w:szCs w:val="24"/>
          <w:vertAlign w:val="superscript"/>
        </w:rPr>
        <w:t>th</w:t>
      </w:r>
      <w:r w:rsidR="001771DE">
        <w:rPr>
          <w:rFonts w:eastAsia="Times New Roman" w:cs="Courier New"/>
          <w:sz w:val="24"/>
          <w:szCs w:val="24"/>
        </w:rPr>
        <w:t xml:space="preserve"> December 2017</w:t>
      </w:r>
      <w:r w:rsidRPr="0049640F">
        <w:rPr>
          <w:rFonts w:eastAsia="Times New Roman" w:cs="Courier New"/>
          <w:sz w:val="24"/>
          <w:szCs w:val="24"/>
        </w:rPr>
        <w:t xml:space="preserve"> were proposed by Ian Sikorski and seconded by Adele Beck.</w:t>
      </w:r>
    </w:p>
    <w:p w14:paraId="7F1E4BFC" w14:textId="77777777" w:rsidR="00F72BD8" w:rsidRPr="0049640F" w:rsidRDefault="00F72BD8" w:rsidP="00F72BD8">
      <w:pPr>
        <w:pStyle w:val="ListParagraph"/>
        <w:autoSpaceDE w:val="0"/>
        <w:autoSpaceDN w:val="0"/>
        <w:adjustRightInd w:val="0"/>
        <w:spacing w:line="240" w:lineRule="auto"/>
        <w:ind w:left="1440"/>
        <w:rPr>
          <w:rFonts w:ascii="Roboto Slab" w:eastAsia="Times New Roman" w:hAnsi="Roboto Slab" w:cstheme="minorHAnsi"/>
          <w:bCs/>
          <w:i/>
          <w:sz w:val="24"/>
          <w:szCs w:val="24"/>
        </w:rPr>
      </w:pPr>
    </w:p>
    <w:p w14:paraId="3D7E8C62" w14:textId="573E0451" w:rsidR="00F72BD8" w:rsidRDefault="001771DE" w:rsidP="00D87189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  <w:r>
        <w:rPr>
          <w:rFonts w:ascii="Roboto Slab" w:eastAsia="Times New Roman" w:hAnsi="Roboto Slab" w:cstheme="minorHAnsi"/>
          <w:b/>
          <w:bCs/>
          <w:sz w:val="24"/>
          <w:szCs w:val="24"/>
        </w:rPr>
        <w:t>Project Name</w:t>
      </w:r>
      <w:r w:rsidR="00577DB5" w:rsidRPr="0049640F">
        <w:rPr>
          <w:rFonts w:ascii="Roboto Slab" w:eastAsia="Times New Roman" w:hAnsi="Roboto Slab" w:cstheme="minorHAnsi"/>
          <w:b/>
          <w:bCs/>
          <w:sz w:val="24"/>
          <w:szCs w:val="24"/>
        </w:rPr>
        <w:t>:</w:t>
      </w:r>
    </w:p>
    <w:p w14:paraId="01388773" w14:textId="70B0E918" w:rsidR="001771DE" w:rsidRDefault="001771DE" w:rsidP="001771DE">
      <w:pPr>
        <w:pStyle w:val="ListParagraph"/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</w:p>
    <w:p w14:paraId="4DEB1EE7" w14:textId="153389E7" w:rsidR="001771DE" w:rsidRPr="00384471" w:rsidRDefault="001771DE" w:rsidP="001771DE">
      <w:pPr>
        <w:pStyle w:val="ListParagraph"/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1771DE">
        <w:rPr>
          <w:rFonts w:ascii="Roboto Slab" w:eastAsia="Times New Roman" w:hAnsi="Roboto Slab" w:cstheme="minorHAnsi"/>
          <w:bCs/>
          <w:sz w:val="24"/>
          <w:szCs w:val="24"/>
        </w:rPr>
        <w:t>Following on from a successful social media post it was decided, by those present, that the project should be named the</w:t>
      </w:r>
      <w:r>
        <w:rPr>
          <w:rFonts w:ascii="Roboto Slab" w:eastAsia="Times New Roman" w:hAnsi="Roboto Slab" w:cstheme="minorHAnsi"/>
          <w:b/>
          <w:bCs/>
          <w:sz w:val="24"/>
          <w:szCs w:val="24"/>
        </w:rPr>
        <w:t xml:space="preserve"> Skye Cycle Way</w:t>
      </w:r>
      <w:r w:rsidR="00384471" w:rsidRPr="00384471">
        <w:rPr>
          <w:rFonts w:ascii="Roboto Slab" w:eastAsia="Times New Roman" w:hAnsi="Roboto Slab" w:cstheme="minorHAnsi"/>
          <w:bCs/>
          <w:sz w:val="24"/>
          <w:szCs w:val="24"/>
        </w:rPr>
        <w:t>, which was suggested by Della Cheshire</w:t>
      </w:r>
      <w:r w:rsidRPr="00384471">
        <w:rPr>
          <w:rFonts w:ascii="Roboto Slab" w:eastAsia="Times New Roman" w:hAnsi="Roboto Slab" w:cstheme="minorHAnsi"/>
          <w:bCs/>
          <w:sz w:val="24"/>
          <w:szCs w:val="24"/>
        </w:rPr>
        <w:t>.</w:t>
      </w:r>
      <w:r w:rsidR="00384471">
        <w:rPr>
          <w:rFonts w:ascii="Roboto Slab" w:eastAsia="Times New Roman" w:hAnsi="Roboto Slab" w:cstheme="minorHAnsi"/>
          <w:b/>
          <w:bCs/>
          <w:sz w:val="24"/>
          <w:szCs w:val="24"/>
        </w:rPr>
        <w:t xml:space="preserve">  </w:t>
      </w:r>
      <w:r w:rsidR="00384471" w:rsidRPr="00384471">
        <w:rPr>
          <w:rFonts w:ascii="Roboto Slab" w:eastAsia="Times New Roman" w:hAnsi="Roboto Slab" w:cstheme="minorHAnsi"/>
          <w:bCs/>
          <w:sz w:val="24"/>
          <w:szCs w:val="24"/>
        </w:rPr>
        <w:t>The post had a fantastic reach of 3041 people and lots of gre</w:t>
      </w:r>
      <w:r w:rsidR="00384471">
        <w:rPr>
          <w:rFonts w:ascii="Roboto Slab" w:eastAsia="Times New Roman" w:hAnsi="Roboto Slab" w:cstheme="minorHAnsi"/>
          <w:bCs/>
          <w:sz w:val="24"/>
          <w:szCs w:val="24"/>
        </w:rPr>
        <w:t xml:space="preserve">at suggestions.  </w:t>
      </w:r>
    </w:p>
    <w:p w14:paraId="1DADFD9B" w14:textId="77777777" w:rsidR="00B6307D" w:rsidRPr="0049640F" w:rsidRDefault="00B6307D" w:rsidP="00B6307D">
      <w:pPr>
        <w:pStyle w:val="ListParagraph"/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</w:p>
    <w:p w14:paraId="1571BBA1" w14:textId="792C2F46" w:rsidR="00E76B7E" w:rsidRPr="008C723A" w:rsidRDefault="00384471" w:rsidP="008C723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  <w:r>
        <w:rPr>
          <w:rFonts w:ascii="Roboto Slab" w:eastAsia="Times New Roman" w:hAnsi="Roboto Slab" w:cstheme="minorHAnsi"/>
          <w:b/>
          <w:bCs/>
          <w:sz w:val="24"/>
          <w:szCs w:val="24"/>
        </w:rPr>
        <w:t>Route proposal / maps</w:t>
      </w:r>
    </w:p>
    <w:p w14:paraId="4E80101C" w14:textId="42CFE1CF" w:rsidR="00E76B7E" w:rsidRPr="00E76B7E" w:rsidRDefault="00E76B7E" w:rsidP="00E76B7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E76B7E">
        <w:rPr>
          <w:rFonts w:ascii="Roboto Slab" w:eastAsia="Times New Roman" w:hAnsi="Roboto Slab" w:cstheme="minorHAnsi"/>
          <w:bCs/>
          <w:sz w:val="24"/>
          <w:szCs w:val="24"/>
        </w:rPr>
        <w:t>Ian and Adele met with Ian passing on his extensive local knowledge</w:t>
      </w:r>
      <w:r>
        <w:rPr>
          <w:rFonts w:ascii="Roboto Slab" w:eastAsia="Times New Roman" w:hAnsi="Roboto Slab" w:cstheme="minorHAnsi"/>
          <w:bCs/>
          <w:sz w:val="24"/>
          <w:szCs w:val="24"/>
        </w:rPr>
        <w:t xml:space="preserve"> about the potential route</w:t>
      </w:r>
      <w:r w:rsidRPr="00E76B7E">
        <w:rPr>
          <w:rFonts w:ascii="Roboto Slab" w:eastAsia="Times New Roman" w:hAnsi="Roboto Slab" w:cstheme="minorHAnsi"/>
          <w:bCs/>
          <w:sz w:val="24"/>
          <w:szCs w:val="24"/>
        </w:rPr>
        <w:t xml:space="preserve"> – thanks to Ian. </w:t>
      </w:r>
    </w:p>
    <w:p w14:paraId="1D99FC56" w14:textId="190792EF" w:rsidR="00E76B7E" w:rsidRPr="00E76B7E" w:rsidRDefault="00E76B7E" w:rsidP="00E76B7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E76B7E">
        <w:rPr>
          <w:rFonts w:ascii="Roboto Slab" w:eastAsia="Times New Roman" w:hAnsi="Roboto Slab" w:cstheme="minorHAnsi"/>
          <w:bCs/>
          <w:sz w:val="24"/>
          <w:szCs w:val="24"/>
        </w:rPr>
        <w:t xml:space="preserve">There was a discussion about where the path goes and the potential number of crossings – currently at 4 but felt that it was too many crossings. </w:t>
      </w:r>
    </w:p>
    <w:p w14:paraId="529C8BFA" w14:textId="3A9A8D8B" w:rsidR="00E76B7E" w:rsidRPr="00E76B7E" w:rsidRDefault="00E76B7E" w:rsidP="00E76B7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E76B7E">
        <w:rPr>
          <w:rFonts w:ascii="Roboto Slab" w:eastAsia="Times New Roman" w:hAnsi="Roboto Slab" w:cstheme="minorHAnsi"/>
          <w:bCs/>
          <w:sz w:val="24"/>
          <w:szCs w:val="24"/>
        </w:rPr>
        <w:t xml:space="preserve">SSE are to bury cables from Broadford to Kyleakin.  </w:t>
      </w:r>
      <w:r w:rsidRPr="00E76B7E">
        <w:rPr>
          <w:rFonts w:ascii="Roboto Slab" w:eastAsia="Times New Roman" w:hAnsi="Roboto Slab" w:cstheme="minorHAnsi"/>
          <w:bCs/>
          <w:i/>
          <w:sz w:val="24"/>
          <w:szCs w:val="24"/>
        </w:rPr>
        <w:t>Andy to speak to Sandy Murray</w:t>
      </w:r>
      <w:r w:rsidRPr="00E76B7E">
        <w:rPr>
          <w:rFonts w:ascii="Roboto Slab" w:eastAsia="Times New Roman" w:hAnsi="Roboto Slab" w:cstheme="minorHAnsi"/>
          <w:bCs/>
          <w:sz w:val="24"/>
          <w:szCs w:val="24"/>
        </w:rPr>
        <w:t xml:space="preserve"> to clarify where the cables are to be buried. </w:t>
      </w:r>
    </w:p>
    <w:p w14:paraId="5634D13B" w14:textId="00AF5679" w:rsidR="00E76B7E" w:rsidRPr="00E76B7E" w:rsidRDefault="00E76B7E" w:rsidP="00E76B7E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E76B7E">
        <w:rPr>
          <w:rFonts w:ascii="Roboto Slab" w:eastAsia="Times New Roman" w:hAnsi="Roboto Slab" w:cstheme="minorHAnsi"/>
          <w:bCs/>
          <w:i/>
          <w:sz w:val="24"/>
          <w:szCs w:val="24"/>
        </w:rPr>
        <w:t xml:space="preserve">Tom to speak to Breakish </w:t>
      </w:r>
      <w:r w:rsidR="0069687F" w:rsidRPr="00E76B7E">
        <w:rPr>
          <w:rFonts w:ascii="Roboto Slab" w:eastAsia="Times New Roman" w:hAnsi="Roboto Slab" w:cstheme="minorHAnsi"/>
          <w:bCs/>
          <w:i/>
          <w:sz w:val="24"/>
          <w:szCs w:val="24"/>
        </w:rPr>
        <w:t>grazing’s</w:t>
      </w:r>
      <w:r w:rsidRPr="00E76B7E">
        <w:rPr>
          <w:rFonts w:ascii="Roboto Slab" w:eastAsia="Times New Roman" w:hAnsi="Roboto Slab" w:cstheme="minorHAnsi"/>
          <w:bCs/>
          <w:i/>
          <w:sz w:val="24"/>
          <w:szCs w:val="24"/>
        </w:rPr>
        <w:t xml:space="preserve"> </w:t>
      </w:r>
      <w:r w:rsidR="0069687F" w:rsidRPr="00E76B7E">
        <w:rPr>
          <w:rFonts w:ascii="Roboto Slab" w:eastAsia="Times New Roman" w:hAnsi="Roboto Slab" w:cstheme="minorHAnsi"/>
          <w:bCs/>
          <w:i/>
          <w:sz w:val="24"/>
          <w:szCs w:val="24"/>
        </w:rPr>
        <w:t>committee</w:t>
      </w:r>
      <w:r w:rsidRPr="00E76B7E">
        <w:rPr>
          <w:rFonts w:ascii="Roboto Slab" w:eastAsia="Times New Roman" w:hAnsi="Roboto Slab" w:cstheme="minorHAnsi"/>
          <w:bCs/>
          <w:sz w:val="24"/>
          <w:szCs w:val="24"/>
        </w:rPr>
        <w:t xml:space="preserve"> to </w:t>
      </w:r>
      <w:r w:rsidR="0069687F" w:rsidRPr="00E76B7E">
        <w:rPr>
          <w:rFonts w:ascii="Roboto Slab" w:eastAsia="Times New Roman" w:hAnsi="Roboto Slab" w:cstheme="minorHAnsi"/>
          <w:bCs/>
          <w:sz w:val="24"/>
          <w:szCs w:val="24"/>
        </w:rPr>
        <w:t>gauge</w:t>
      </w:r>
      <w:r w:rsidRPr="00E76B7E">
        <w:rPr>
          <w:rFonts w:ascii="Roboto Slab" w:eastAsia="Times New Roman" w:hAnsi="Roboto Slab" w:cstheme="minorHAnsi"/>
          <w:bCs/>
          <w:sz w:val="24"/>
          <w:szCs w:val="24"/>
        </w:rPr>
        <w:t xml:space="preserve"> f</w:t>
      </w:r>
      <w:r>
        <w:rPr>
          <w:rFonts w:ascii="Roboto Slab" w:eastAsia="Times New Roman" w:hAnsi="Roboto Slab" w:cstheme="minorHAnsi"/>
          <w:bCs/>
          <w:sz w:val="24"/>
          <w:szCs w:val="24"/>
        </w:rPr>
        <w:t xml:space="preserve">eeling about the path.  Also to </w:t>
      </w:r>
      <w:r w:rsidRPr="00E76B7E">
        <w:rPr>
          <w:rFonts w:ascii="Roboto Slab" w:eastAsia="Times New Roman" w:hAnsi="Roboto Slab" w:cstheme="minorHAnsi"/>
          <w:bCs/>
          <w:sz w:val="24"/>
          <w:szCs w:val="24"/>
        </w:rPr>
        <w:t xml:space="preserve">invite the committee to become involved in Skye Cycle Path </w:t>
      </w:r>
      <w:r w:rsidR="0069687F" w:rsidRPr="00E76B7E">
        <w:rPr>
          <w:rFonts w:ascii="Roboto Slab" w:eastAsia="Times New Roman" w:hAnsi="Roboto Slab" w:cstheme="minorHAnsi"/>
          <w:bCs/>
          <w:sz w:val="24"/>
          <w:szCs w:val="24"/>
        </w:rPr>
        <w:t>discussions</w:t>
      </w:r>
      <w:r w:rsidRPr="00E76B7E">
        <w:rPr>
          <w:rFonts w:ascii="Roboto Slab" w:eastAsia="Times New Roman" w:hAnsi="Roboto Slab" w:cstheme="minorHAnsi"/>
          <w:bCs/>
          <w:sz w:val="24"/>
          <w:szCs w:val="24"/>
        </w:rPr>
        <w:t xml:space="preserve">. </w:t>
      </w:r>
    </w:p>
    <w:p w14:paraId="338B7235" w14:textId="5E7C0B00" w:rsidR="00E76B7E" w:rsidRDefault="00E76B7E" w:rsidP="00EA5E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E76B7E">
        <w:rPr>
          <w:rFonts w:ascii="Roboto Slab" w:eastAsia="Times New Roman" w:hAnsi="Roboto Slab" w:cstheme="minorHAnsi"/>
          <w:bCs/>
          <w:sz w:val="24"/>
          <w:szCs w:val="24"/>
        </w:rPr>
        <w:t xml:space="preserve">The </w:t>
      </w:r>
      <w:r w:rsidR="004B6B16">
        <w:rPr>
          <w:rFonts w:ascii="Roboto Slab" w:eastAsia="Times New Roman" w:hAnsi="Roboto Slab" w:cstheme="minorHAnsi"/>
          <w:bCs/>
          <w:sz w:val="24"/>
          <w:szCs w:val="24"/>
        </w:rPr>
        <w:t xml:space="preserve">inclusion of the </w:t>
      </w:r>
      <w:r w:rsidRPr="00E76B7E">
        <w:rPr>
          <w:rFonts w:ascii="Roboto Slab" w:eastAsia="Times New Roman" w:hAnsi="Roboto Slab" w:cstheme="minorHAnsi"/>
          <w:bCs/>
          <w:sz w:val="24"/>
          <w:szCs w:val="24"/>
        </w:rPr>
        <w:t>Waterloo to Breakish path was discussed but felt that this was not a stra</w:t>
      </w:r>
      <w:r w:rsidR="00EA5EC3">
        <w:rPr>
          <w:rFonts w:ascii="Roboto Slab" w:eastAsia="Times New Roman" w:hAnsi="Roboto Slab" w:cstheme="minorHAnsi"/>
          <w:bCs/>
          <w:sz w:val="24"/>
          <w:szCs w:val="24"/>
        </w:rPr>
        <w:t>ight forward route and would have</w:t>
      </w:r>
      <w:r w:rsidRPr="00E76B7E">
        <w:rPr>
          <w:rFonts w:ascii="Roboto Slab" w:eastAsia="Times New Roman" w:hAnsi="Roboto Slab" w:cstheme="minorHAnsi"/>
          <w:bCs/>
          <w:sz w:val="24"/>
          <w:szCs w:val="24"/>
        </w:rPr>
        <w:t xml:space="preserve"> large cost implications due to access. </w:t>
      </w:r>
    </w:p>
    <w:p w14:paraId="462D7616" w14:textId="1C589456" w:rsidR="00EA5EC3" w:rsidRDefault="00EA5EC3" w:rsidP="00EA5E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>
        <w:rPr>
          <w:rFonts w:ascii="Roboto Slab" w:eastAsia="Times New Roman" w:hAnsi="Roboto Slab" w:cstheme="minorHAnsi"/>
          <w:bCs/>
          <w:sz w:val="24"/>
          <w:szCs w:val="24"/>
        </w:rPr>
        <w:t>Donald Kennedy, Highland Council, could potentially help with mapping.</w:t>
      </w:r>
    </w:p>
    <w:p w14:paraId="0D3F5BC5" w14:textId="1908779E" w:rsidR="00EA5EC3" w:rsidRDefault="00EA5EC3" w:rsidP="00EA5EC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>
        <w:rPr>
          <w:rFonts w:ascii="Roboto Slab" w:eastAsia="Times New Roman" w:hAnsi="Roboto Slab" w:cstheme="minorHAnsi"/>
          <w:bCs/>
          <w:sz w:val="24"/>
          <w:szCs w:val="24"/>
        </w:rPr>
        <w:t xml:space="preserve">MGL (currently working at new Community Campsite in Broadford) previously completed a cycle path beside the A9.  </w:t>
      </w:r>
      <w:r w:rsidRPr="00EA5EC3">
        <w:rPr>
          <w:rFonts w:ascii="Roboto Slab" w:eastAsia="Times New Roman" w:hAnsi="Roboto Slab" w:cstheme="minorHAnsi"/>
          <w:bCs/>
          <w:i/>
          <w:sz w:val="24"/>
          <w:szCs w:val="24"/>
        </w:rPr>
        <w:t>Adele Beck to speak to Malcolm Henry</w:t>
      </w:r>
      <w:r>
        <w:rPr>
          <w:rFonts w:ascii="Roboto Slab" w:eastAsia="Times New Roman" w:hAnsi="Roboto Slab" w:cstheme="minorHAnsi"/>
          <w:bCs/>
          <w:sz w:val="24"/>
          <w:szCs w:val="24"/>
        </w:rPr>
        <w:t xml:space="preserve"> (Campsite Project Manager) to see if he can get a contact from MGL for the group to speak to.</w:t>
      </w:r>
    </w:p>
    <w:p w14:paraId="74E19CFF" w14:textId="2F1E96ED" w:rsidR="0069687F" w:rsidRDefault="0069687F" w:rsidP="0069687F">
      <w:pPr>
        <w:pStyle w:val="ListParagraph"/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</w:p>
    <w:p w14:paraId="4390DDBC" w14:textId="77777777" w:rsidR="008C723A" w:rsidRPr="00EA5EC3" w:rsidRDefault="008C723A" w:rsidP="0069687F">
      <w:pPr>
        <w:pStyle w:val="ListParagraph"/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</w:p>
    <w:p w14:paraId="2EECAB12" w14:textId="4BF61706" w:rsidR="00E76B7E" w:rsidRPr="00E76B7E" w:rsidRDefault="00E76B7E" w:rsidP="00E76B7E">
      <w:pPr>
        <w:autoSpaceDE w:val="0"/>
        <w:autoSpaceDN w:val="0"/>
        <w:adjustRightInd w:val="0"/>
        <w:spacing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28F0DE5" w14:textId="61760FF0" w:rsidR="00E76B7E" w:rsidRDefault="00E76B7E" w:rsidP="00F72B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  <w:r>
        <w:rPr>
          <w:rFonts w:ascii="Roboto Slab" w:eastAsia="Times New Roman" w:hAnsi="Roboto Slab" w:cstheme="minorHAnsi"/>
          <w:b/>
          <w:bCs/>
          <w:sz w:val="24"/>
          <w:szCs w:val="24"/>
        </w:rPr>
        <w:lastRenderedPageBreak/>
        <w:t>Landowner update</w:t>
      </w:r>
    </w:p>
    <w:p w14:paraId="0F7A95F1" w14:textId="77777777" w:rsidR="00EA5EC3" w:rsidRPr="00EA5EC3" w:rsidRDefault="00E76B7E" w:rsidP="00EA5EC3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i/>
          <w:sz w:val="24"/>
          <w:szCs w:val="24"/>
        </w:rPr>
      </w:pPr>
      <w:r w:rsidRPr="00EA5EC3">
        <w:rPr>
          <w:rFonts w:ascii="Roboto Slab" w:eastAsia="Times New Roman" w:hAnsi="Roboto Slab" w:cstheme="minorHAnsi"/>
          <w:bCs/>
          <w:sz w:val="24"/>
          <w:szCs w:val="24"/>
        </w:rPr>
        <w:t xml:space="preserve">Ongoing conversations with one of the landowners, Neil Graham, who is supportive of where the path goes up to a certain point but would then like it to cross the road – </w:t>
      </w:r>
      <w:r w:rsidRPr="00EA5EC3">
        <w:rPr>
          <w:rFonts w:ascii="Roboto Slab" w:eastAsia="Times New Roman" w:hAnsi="Roboto Slab" w:cstheme="minorHAnsi"/>
          <w:bCs/>
          <w:i/>
          <w:sz w:val="24"/>
          <w:szCs w:val="24"/>
        </w:rPr>
        <w:t>possibility of running path alongside the road was raised.</w:t>
      </w:r>
    </w:p>
    <w:p w14:paraId="6EAF9104" w14:textId="5F5E803B" w:rsidR="003B3146" w:rsidRPr="003B3146" w:rsidRDefault="00E76B7E" w:rsidP="003B3146">
      <w:pPr>
        <w:pStyle w:val="ListParagraph"/>
        <w:numPr>
          <w:ilvl w:val="0"/>
          <w:numId w:val="39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i/>
          <w:sz w:val="24"/>
          <w:szCs w:val="24"/>
        </w:rPr>
      </w:pPr>
      <w:r w:rsidRPr="00EA5EC3">
        <w:rPr>
          <w:rFonts w:ascii="Roboto Slab" w:eastAsia="Times New Roman" w:hAnsi="Roboto Slab" w:cstheme="minorHAnsi"/>
          <w:bCs/>
          <w:sz w:val="24"/>
          <w:szCs w:val="24"/>
        </w:rPr>
        <w:t>Chris Read (Marine Harvest) has said that Marine Harvest would like the proposed path to bypass Marine Harvest</w:t>
      </w:r>
      <w:r w:rsidR="003B3146">
        <w:rPr>
          <w:rFonts w:ascii="Roboto Slab" w:eastAsia="Times New Roman" w:hAnsi="Roboto Slab" w:cstheme="minorHAnsi"/>
          <w:bCs/>
          <w:sz w:val="24"/>
          <w:szCs w:val="24"/>
        </w:rPr>
        <w:t>.</w:t>
      </w:r>
    </w:p>
    <w:p w14:paraId="08F97493" w14:textId="77777777" w:rsidR="00EA5EC3" w:rsidRPr="00EA5EC3" w:rsidRDefault="00EA5EC3" w:rsidP="00EA5EC3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Roboto Slab" w:eastAsia="Times New Roman" w:hAnsi="Roboto Slab" w:cstheme="minorHAnsi"/>
          <w:bCs/>
          <w:i/>
          <w:sz w:val="24"/>
          <w:szCs w:val="24"/>
        </w:rPr>
      </w:pPr>
    </w:p>
    <w:p w14:paraId="6C7250B2" w14:textId="3CE35C83" w:rsidR="00E76B7E" w:rsidRDefault="00EA5EC3" w:rsidP="00F72B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  <w:r>
        <w:rPr>
          <w:rFonts w:ascii="Roboto Slab" w:eastAsia="Times New Roman" w:hAnsi="Roboto Slab" w:cstheme="minorHAnsi"/>
          <w:b/>
          <w:bCs/>
          <w:sz w:val="24"/>
          <w:szCs w:val="24"/>
        </w:rPr>
        <w:t>Funding</w:t>
      </w:r>
      <w:r w:rsidR="00E76B7E">
        <w:rPr>
          <w:rFonts w:ascii="Roboto Slab" w:eastAsia="Times New Roman" w:hAnsi="Roboto Slab" w:cstheme="minorHAnsi"/>
          <w:b/>
          <w:bCs/>
          <w:sz w:val="24"/>
          <w:szCs w:val="24"/>
        </w:rPr>
        <w:t xml:space="preserve"> Update</w:t>
      </w:r>
    </w:p>
    <w:p w14:paraId="7960D13F" w14:textId="28FA5B24" w:rsidR="00EA5EC3" w:rsidRPr="00EA5EC3" w:rsidRDefault="00EA5EC3" w:rsidP="00EA5EC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EA5EC3">
        <w:rPr>
          <w:rFonts w:ascii="Roboto Slab" w:eastAsia="Times New Roman" w:hAnsi="Roboto Slab" w:cstheme="minorHAnsi"/>
          <w:bCs/>
          <w:sz w:val="24"/>
          <w:szCs w:val="24"/>
        </w:rPr>
        <w:t>Leader funding – preferred route</w:t>
      </w:r>
      <w:r w:rsidR="003B3146">
        <w:rPr>
          <w:rFonts w:ascii="Roboto Slab" w:eastAsia="Times New Roman" w:hAnsi="Roboto Slab" w:cstheme="minorHAnsi"/>
          <w:bCs/>
          <w:sz w:val="24"/>
          <w:szCs w:val="24"/>
        </w:rPr>
        <w:t xml:space="preserve"> to be agreed and</w:t>
      </w:r>
      <w:r w:rsidRPr="00EA5EC3">
        <w:rPr>
          <w:rFonts w:ascii="Roboto Slab" w:eastAsia="Times New Roman" w:hAnsi="Roboto Slab" w:cstheme="minorHAnsi"/>
          <w:bCs/>
          <w:sz w:val="24"/>
          <w:szCs w:val="24"/>
        </w:rPr>
        <w:t xml:space="preserve"> consents need to be in place.  August 2018 is the latest for paper application to be submitted.  </w:t>
      </w:r>
    </w:p>
    <w:p w14:paraId="6E489690" w14:textId="5670C8DB" w:rsidR="00EA5EC3" w:rsidRPr="00EA5EC3" w:rsidRDefault="00EA5EC3" w:rsidP="00EA5EC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EA5EC3">
        <w:rPr>
          <w:rFonts w:ascii="Roboto Slab" w:eastAsia="Times New Roman" w:hAnsi="Roboto Slab" w:cstheme="minorHAnsi"/>
          <w:bCs/>
          <w:sz w:val="24"/>
          <w:szCs w:val="24"/>
        </w:rPr>
        <w:t xml:space="preserve">Paths for All – application to be made. </w:t>
      </w:r>
    </w:p>
    <w:p w14:paraId="3FD65678" w14:textId="317E8E5B" w:rsidR="00EA5EC3" w:rsidRPr="00EA5EC3" w:rsidRDefault="00EA5EC3" w:rsidP="00EA5EC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EA5EC3">
        <w:rPr>
          <w:rFonts w:ascii="Roboto Slab" w:eastAsia="Times New Roman" w:hAnsi="Roboto Slab" w:cstheme="minorHAnsi"/>
          <w:bCs/>
          <w:sz w:val="24"/>
          <w:szCs w:val="24"/>
        </w:rPr>
        <w:t xml:space="preserve">Ward Discretionary Fund – successful application made.  £1000 awarded towards the project but not yet received. </w:t>
      </w:r>
    </w:p>
    <w:p w14:paraId="5F280A47" w14:textId="27874201" w:rsidR="00EA5EC3" w:rsidRDefault="00EA5EC3" w:rsidP="00EA5EC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EA5EC3">
        <w:rPr>
          <w:rFonts w:ascii="Roboto Slab" w:eastAsia="Times New Roman" w:hAnsi="Roboto Slab" w:cstheme="minorHAnsi"/>
          <w:bCs/>
          <w:sz w:val="24"/>
          <w:szCs w:val="24"/>
        </w:rPr>
        <w:t xml:space="preserve">Generous donation of £500 offered by Tom Stephen – thanks Tom! </w:t>
      </w:r>
    </w:p>
    <w:p w14:paraId="0AFBF69C" w14:textId="13D088EC" w:rsidR="003B3146" w:rsidRDefault="003B3146" w:rsidP="00EA5EC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3B3146">
        <w:rPr>
          <w:rFonts w:ascii="Roboto Slab" w:eastAsia="Times New Roman" w:hAnsi="Roboto Slab" w:cstheme="minorHAnsi"/>
          <w:bCs/>
          <w:i/>
          <w:sz w:val="24"/>
          <w:szCs w:val="24"/>
        </w:rPr>
        <w:t>Norma to contact HIE</w:t>
      </w:r>
      <w:r>
        <w:rPr>
          <w:rFonts w:ascii="Roboto Slab" w:eastAsia="Times New Roman" w:hAnsi="Roboto Slab" w:cstheme="minorHAnsi"/>
          <w:bCs/>
          <w:sz w:val="24"/>
          <w:szCs w:val="24"/>
        </w:rPr>
        <w:t xml:space="preserve"> regarding new funds that maybe suitable.</w:t>
      </w:r>
    </w:p>
    <w:p w14:paraId="601658D9" w14:textId="62B16DB0" w:rsidR="00EA5EC3" w:rsidRDefault="003B3146" w:rsidP="00EA5EC3">
      <w:pPr>
        <w:pStyle w:val="ListParagraph"/>
        <w:numPr>
          <w:ilvl w:val="0"/>
          <w:numId w:val="40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>
        <w:rPr>
          <w:rFonts w:ascii="Roboto Slab" w:eastAsia="Times New Roman" w:hAnsi="Roboto Slab" w:cstheme="minorHAnsi"/>
          <w:bCs/>
          <w:sz w:val="24"/>
          <w:szCs w:val="24"/>
        </w:rPr>
        <w:t>Other possible funds discussed included, Highland Lottery Fund, Co-op Fund, Broadford and Strath, Kyleakin and Kyle Community Councils, Quarry Funding, Skye Connect.</w:t>
      </w:r>
    </w:p>
    <w:p w14:paraId="4BC9D6D2" w14:textId="77777777" w:rsidR="003B3146" w:rsidRPr="003B3146" w:rsidRDefault="003B3146" w:rsidP="003B3146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Roboto Slab" w:eastAsia="Times New Roman" w:hAnsi="Roboto Slab" w:cstheme="minorHAnsi"/>
          <w:bCs/>
          <w:sz w:val="24"/>
          <w:szCs w:val="24"/>
        </w:rPr>
      </w:pPr>
    </w:p>
    <w:p w14:paraId="5B24B511" w14:textId="3D757AD7" w:rsidR="003B3146" w:rsidRPr="008C723A" w:rsidRDefault="00E76B7E" w:rsidP="008C723A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  <w:r>
        <w:rPr>
          <w:rFonts w:ascii="Roboto Slab" w:eastAsia="Times New Roman" w:hAnsi="Roboto Slab" w:cstheme="minorHAnsi"/>
          <w:b/>
          <w:bCs/>
          <w:sz w:val="24"/>
          <w:szCs w:val="24"/>
        </w:rPr>
        <w:t>Next Steps</w:t>
      </w:r>
    </w:p>
    <w:p w14:paraId="0773A140" w14:textId="4E35BC5C" w:rsidR="003B3146" w:rsidRPr="003B3146" w:rsidRDefault="003B3146" w:rsidP="003B314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3B3146">
        <w:rPr>
          <w:rFonts w:ascii="Roboto Slab" w:eastAsia="Times New Roman" w:hAnsi="Roboto Slab" w:cstheme="minorHAnsi"/>
          <w:bCs/>
          <w:sz w:val="24"/>
          <w:szCs w:val="24"/>
        </w:rPr>
        <w:t>Establish route</w:t>
      </w:r>
    </w:p>
    <w:p w14:paraId="08888D96" w14:textId="77777777" w:rsidR="003B3146" w:rsidRPr="003B3146" w:rsidRDefault="003B3146" w:rsidP="003B314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3B3146">
        <w:rPr>
          <w:rFonts w:ascii="Roboto Slab" w:eastAsia="Times New Roman" w:hAnsi="Roboto Slab" w:cstheme="minorHAnsi"/>
          <w:bCs/>
          <w:sz w:val="24"/>
          <w:szCs w:val="24"/>
        </w:rPr>
        <w:t>Letters of support from landowners</w:t>
      </w:r>
    </w:p>
    <w:p w14:paraId="520ABEB5" w14:textId="3C0E3809" w:rsidR="003B3146" w:rsidRPr="003B3146" w:rsidRDefault="003B3146" w:rsidP="003B314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3B3146">
        <w:rPr>
          <w:rFonts w:ascii="Roboto Slab" w:eastAsia="Times New Roman" w:hAnsi="Roboto Slab" w:cstheme="minorHAnsi"/>
          <w:bCs/>
          <w:sz w:val="24"/>
          <w:szCs w:val="24"/>
        </w:rPr>
        <w:t>Costings</w:t>
      </w:r>
    </w:p>
    <w:p w14:paraId="26E379D8" w14:textId="0E88093E" w:rsidR="003B3146" w:rsidRDefault="003B3146" w:rsidP="003B314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3B3146">
        <w:rPr>
          <w:rFonts w:ascii="Roboto Slab" w:eastAsia="Times New Roman" w:hAnsi="Roboto Slab" w:cstheme="minorHAnsi"/>
          <w:bCs/>
          <w:sz w:val="24"/>
          <w:szCs w:val="24"/>
        </w:rPr>
        <w:t>Establish the need for such a project through public engagement.</w:t>
      </w:r>
    </w:p>
    <w:p w14:paraId="13D749D2" w14:textId="6C796002" w:rsidR="003B3146" w:rsidRDefault="003B3146" w:rsidP="003B3146">
      <w:pPr>
        <w:pStyle w:val="ListParagraph"/>
        <w:numPr>
          <w:ilvl w:val="0"/>
          <w:numId w:val="41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>
        <w:rPr>
          <w:rFonts w:ascii="Roboto Slab" w:eastAsia="Times New Roman" w:hAnsi="Roboto Slab" w:cstheme="minorHAnsi"/>
          <w:bCs/>
          <w:sz w:val="24"/>
          <w:szCs w:val="24"/>
        </w:rPr>
        <w:t xml:space="preserve">Invite other partners to the meetings including, </w:t>
      </w:r>
      <w:r w:rsidR="0069687F">
        <w:rPr>
          <w:rFonts w:ascii="Roboto Slab" w:eastAsia="Times New Roman" w:hAnsi="Roboto Slab" w:cstheme="minorHAnsi"/>
          <w:bCs/>
          <w:sz w:val="24"/>
          <w:szCs w:val="24"/>
        </w:rPr>
        <w:t>Grazing’s</w:t>
      </w:r>
      <w:r>
        <w:rPr>
          <w:rFonts w:ascii="Roboto Slab" w:eastAsia="Times New Roman" w:hAnsi="Roboto Slab" w:cstheme="minorHAnsi"/>
          <w:bCs/>
          <w:sz w:val="24"/>
          <w:szCs w:val="24"/>
        </w:rPr>
        <w:t xml:space="preserve"> Committee (TS), Disabled Ramblers (DK</w:t>
      </w:r>
      <w:r w:rsidR="0069687F">
        <w:rPr>
          <w:rFonts w:ascii="Roboto Slab" w:eastAsia="Times New Roman" w:hAnsi="Roboto Slab" w:cstheme="minorHAnsi"/>
          <w:bCs/>
          <w:sz w:val="24"/>
          <w:szCs w:val="24"/>
        </w:rPr>
        <w:t xml:space="preserve">), </w:t>
      </w:r>
      <w:proofErr w:type="spellStart"/>
      <w:r w:rsidR="0069687F">
        <w:rPr>
          <w:rFonts w:ascii="Roboto Slab" w:eastAsia="Times New Roman" w:hAnsi="Roboto Slab" w:cstheme="minorHAnsi"/>
          <w:bCs/>
          <w:sz w:val="24"/>
          <w:szCs w:val="24"/>
        </w:rPr>
        <w:t>Kyleakin</w:t>
      </w:r>
      <w:proofErr w:type="spellEnd"/>
      <w:r>
        <w:rPr>
          <w:rFonts w:ascii="Roboto Slab" w:eastAsia="Times New Roman" w:hAnsi="Roboto Slab" w:cstheme="minorHAnsi"/>
          <w:bCs/>
          <w:sz w:val="24"/>
          <w:szCs w:val="24"/>
        </w:rPr>
        <w:t xml:space="preserve"> and Kyle Community Councils.</w:t>
      </w:r>
    </w:p>
    <w:p w14:paraId="6193246B" w14:textId="77777777" w:rsidR="003B3146" w:rsidRPr="003B3146" w:rsidRDefault="003B3146" w:rsidP="003B3146">
      <w:pPr>
        <w:pStyle w:val="ListParagraph"/>
        <w:autoSpaceDE w:val="0"/>
        <w:autoSpaceDN w:val="0"/>
        <w:adjustRightInd w:val="0"/>
        <w:spacing w:line="240" w:lineRule="auto"/>
        <w:ind w:left="1080"/>
        <w:rPr>
          <w:rFonts w:ascii="Roboto Slab" w:eastAsia="Times New Roman" w:hAnsi="Roboto Slab" w:cstheme="minorHAnsi"/>
          <w:bCs/>
          <w:sz w:val="24"/>
          <w:szCs w:val="24"/>
        </w:rPr>
      </w:pPr>
    </w:p>
    <w:p w14:paraId="71E58074" w14:textId="3B384F81" w:rsidR="003B3146" w:rsidRDefault="00E76B7E" w:rsidP="003B3146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  <w:r>
        <w:rPr>
          <w:rFonts w:ascii="Roboto Slab" w:eastAsia="Times New Roman" w:hAnsi="Roboto Slab" w:cstheme="minorHAnsi"/>
          <w:b/>
          <w:bCs/>
          <w:sz w:val="24"/>
          <w:szCs w:val="24"/>
        </w:rPr>
        <w:t>Terms of reference</w:t>
      </w:r>
    </w:p>
    <w:p w14:paraId="7A4ED03E" w14:textId="0DB347DC" w:rsidR="003B3146" w:rsidRPr="003B3146" w:rsidRDefault="003B3146" w:rsidP="003B3146">
      <w:pPr>
        <w:autoSpaceDE w:val="0"/>
        <w:autoSpaceDN w:val="0"/>
        <w:adjustRightInd w:val="0"/>
        <w:spacing w:line="240" w:lineRule="auto"/>
        <w:ind w:left="360"/>
        <w:rPr>
          <w:rFonts w:eastAsia="Times New Roman" w:cstheme="minorHAnsi"/>
          <w:bCs/>
          <w:sz w:val="24"/>
          <w:szCs w:val="24"/>
        </w:rPr>
      </w:pPr>
      <w:r w:rsidRPr="003B3146">
        <w:rPr>
          <w:rFonts w:eastAsia="Times New Roman" w:cstheme="minorHAnsi"/>
          <w:bCs/>
          <w:sz w:val="24"/>
          <w:szCs w:val="24"/>
        </w:rPr>
        <w:t>The grou</w:t>
      </w:r>
      <w:r>
        <w:rPr>
          <w:rFonts w:eastAsia="Times New Roman" w:cstheme="minorHAnsi"/>
          <w:bCs/>
          <w:sz w:val="24"/>
          <w:szCs w:val="24"/>
        </w:rPr>
        <w:t>p agreed the Terms of reference for the working group, Skye Cycle Way, under the umbrella of the Broadford and Strath Community Company.</w:t>
      </w:r>
      <w:r w:rsidRPr="003B3146">
        <w:rPr>
          <w:rFonts w:eastAsia="Times New Roman" w:cstheme="minorHAnsi"/>
          <w:bCs/>
          <w:sz w:val="24"/>
          <w:szCs w:val="24"/>
        </w:rPr>
        <w:t xml:space="preserve"> </w:t>
      </w:r>
    </w:p>
    <w:p w14:paraId="286C2513" w14:textId="77777777" w:rsidR="003B3146" w:rsidRPr="003B3146" w:rsidRDefault="003B3146" w:rsidP="003B3146">
      <w:pPr>
        <w:autoSpaceDE w:val="0"/>
        <w:autoSpaceDN w:val="0"/>
        <w:adjustRightInd w:val="0"/>
        <w:spacing w:line="240" w:lineRule="auto"/>
        <w:ind w:left="360"/>
        <w:rPr>
          <w:rFonts w:eastAsia="Times New Roman" w:cstheme="minorHAnsi"/>
          <w:b/>
          <w:bCs/>
          <w:sz w:val="24"/>
          <w:szCs w:val="24"/>
        </w:rPr>
      </w:pPr>
    </w:p>
    <w:p w14:paraId="1EB2F1D2" w14:textId="31D86B9C" w:rsidR="00E76B7E" w:rsidRDefault="00E76B7E" w:rsidP="00F72B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  <w:r>
        <w:rPr>
          <w:rFonts w:ascii="Roboto Slab" w:eastAsia="Times New Roman" w:hAnsi="Roboto Slab" w:cstheme="minorHAnsi"/>
          <w:b/>
          <w:bCs/>
          <w:sz w:val="24"/>
          <w:szCs w:val="24"/>
        </w:rPr>
        <w:t>Public engagement</w:t>
      </w:r>
    </w:p>
    <w:p w14:paraId="56A50B59" w14:textId="4CE735E6" w:rsidR="003B3146" w:rsidRPr="0069687F" w:rsidRDefault="003B3146" w:rsidP="0069687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69687F">
        <w:rPr>
          <w:rFonts w:ascii="Roboto Slab" w:eastAsia="Times New Roman" w:hAnsi="Roboto Slab" w:cstheme="minorHAnsi"/>
          <w:bCs/>
          <w:sz w:val="24"/>
          <w:szCs w:val="24"/>
        </w:rPr>
        <w:t xml:space="preserve">Agreed to set up own Skye Cycle Way </w:t>
      </w:r>
      <w:r w:rsidR="0069687F" w:rsidRPr="0069687F">
        <w:rPr>
          <w:rFonts w:ascii="Roboto Slab" w:eastAsia="Times New Roman" w:hAnsi="Roboto Slab" w:cstheme="minorHAnsi"/>
          <w:bCs/>
          <w:sz w:val="24"/>
          <w:szCs w:val="24"/>
        </w:rPr>
        <w:t>Facebook</w:t>
      </w:r>
      <w:r w:rsidRPr="0069687F">
        <w:rPr>
          <w:rFonts w:ascii="Roboto Slab" w:eastAsia="Times New Roman" w:hAnsi="Roboto Slab" w:cstheme="minorHAnsi"/>
          <w:bCs/>
          <w:sz w:val="24"/>
          <w:szCs w:val="24"/>
        </w:rPr>
        <w:t xml:space="preserve"> page</w:t>
      </w:r>
    </w:p>
    <w:p w14:paraId="6EAD22B8" w14:textId="3E6B8AB3" w:rsidR="003B3146" w:rsidRPr="0069687F" w:rsidRDefault="003B3146" w:rsidP="0069687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69687F">
        <w:rPr>
          <w:rFonts w:ascii="Roboto Slab" w:eastAsia="Times New Roman" w:hAnsi="Roboto Slab" w:cstheme="minorHAnsi"/>
          <w:bCs/>
          <w:sz w:val="24"/>
          <w:szCs w:val="24"/>
        </w:rPr>
        <w:t>Organise events (CD)</w:t>
      </w:r>
    </w:p>
    <w:p w14:paraId="1039A553" w14:textId="2E58A040" w:rsidR="003B3146" w:rsidRPr="0069687F" w:rsidRDefault="003B3146" w:rsidP="0069687F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69687F">
        <w:rPr>
          <w:rFonts w:ascii="Roboto Slab" w:eastAsia="Times New Roman" w:hAnsi="Roboto Slab" w:cstheme="minorHAnsi"/>
          <w:bCs/>
          <w:sz w:val="24"/>
          <w:szCs w:val="24"/>
        </w:rPr>
        <w:t>Survey</w:t>
      </w:r>
      <w:r w:rsidR="0069687F" w:rsidRPr="0069687F">
        <w:rPr>
          <w:rFonts w:ascii="Roboto Slab" w:eastAsia="Times New Roman" w:hAnsi="Roboto Slab" w:cstheme="minorHAnsi"/>
          <w:bCs/>
          <w:sz w:val="24"/>
          <w:szCs w:val="24"/>
        </w:rPr>
        <w:t xml:space="preserve"> to be developed and sent to schools in the area, Navy Base, Railway Station, Disabled Ramblers. </w:t>
      </w:r>
    </w:p>
    <w:p w14:paraId="5513120B" w14:textId="7D0C328E" w:rsidR="00E76B7E" w:rsidRDefault="00E76B7E" w:rsidP="00F72BD8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/>
          <w:bCs/>
          <w:sz w:val="24"/>
          <w:szCs w:val="24"/>
        </w:rPr>
      </w:pPr>
      <w:r>
        <w:rPr>
          <w:rFonts w:ascii="Roboto Slab" w:eastAsia="Times New Roman" w:hAnsi="Roboto Slab" w:cstheme="minorHAnsi"/>
          <w:b/>
          <w:bCs/>
          <w:sz w:val="24"/>
          <w:szCs w:val="24"/>
        </w:rPr>
        <w:t>Date of next meeting</w:t>
      </w:r>
    </w:p>
    <w:p w14:paraId="2D6EA777" w14:textId="37CDAB51" w:rsidR="00B15D65" w:rsidRPr="0069687F" w:rsidRDefault="0069687F" w:rsidP="0069687F">
      <w:pPr>
        <w:pStyle w:val="ListParagraph"/>
        <w:autoSpaceDE w:val="0"/>
        <w:autoSpaceDN w:val="0"/>
        <w:adjustRightInd w:val="0"/>
        <w:spacing w:line="240" w:lineRule="auto"/>
        <w:rPr>
          <w:rFonts w:ascii="Roboto Slab" w:eastAsia="Times New Roman" w:hAnsi="Roboto Slab" w:cstheme="minorHAnsi"/>
          <w:bCs/>
          <w:sz w:val="24"/>
          <w:szCs w:val="24"/>
        </w:rPr>
      </w:pPr>
      <w:r w:rsidRPr="0069687F">
        <w:rPr>
          <w:rFonts w:ascii="Roboto Slab" w:eastAsia="Times New Roman" w:hAnsi="Roboto Slab" w:cstheme="minorHAnsi"/>
          <w:bCs/>
          <w:sz w:val="24"/>
          <w:szCs w:val="24"/>
        </w:rPr>
        <w:t>Thursday 8</w:t>
      </w:r>
      <w:r w:rsidRPr="0069687F">
        <w:rPr>
          <w:rFonts w:ascii="Roboto Slab" w:eastAsia="Times New Roman" w:hAnsi="Roboto Slab" w:cstheme="minorHAnsi"/>
          <w:bCs/>
          <w:sz w:val="24"/>
          <w:szCs w:val="24"/>
          <w:vertAlign w:val="superscript"/>
        </w:rPr>
        <w:t>th</w:t>
      </w:r>
      <w:r w:rsidRPr="0069687F">
        <w:rPr>
          <w:rFonts w:ascii="Roboto Slab" w:eastAsia="Times New Roman" w:hAnsi="Roboto Slab" w:cstheme="minorHAnsi"/>
          <w:bCs/>
          <w:sz w:val="24"/>
          <w:szCs w:val="24"/>
        </w:rPr>
        <w:t xml:space="preserve"> March 2018 @ 6pm in the Broadford Village Hall. </w:t>
      </w:r>
    </w:p>
    <w:sectPr w:rsidR="00B15D65" w:rsidRPr="0069687F">
      <w:headerReference w:type="default" r:id="rId8"/>
      <w:footerReference w:type="default" r:id="rId9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D37CD" w14:textId="77777777" w:rsidR="004D0A29" w:rsidRDefault="004D0A29">
      <w:pPr>
        <w:spacing w:line="240" w:lineRule="auto"/>
      </w:pPr>
      <w:r>
        <w:separator/>
      </w:r>
    </w:p>
  </w:endnote>
  <w:endnote w:type="continuationSeparator" w:id="0">
    <w:p w14:paraId="791EDF53" w14:textId="77777777" w:rsidR="004D0A29" w:rsidRDefault="004D0A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500AE" w14:textId="77777777" w:rsidR="00B15D65" w:rsidRDefault="00B15D65"/>
  <w:tbl>
    <w:tblPr>
      <w:tblStyle w:val="a1"/>
      <w:tblW w:w="107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541"/>
      <w:gridCol w:w="3615"/>
      <w:gridCol w:w="585"/>
      <w:gridCol w:w="4665"/>
      <w:gridCol w:w="682"/>
      <w:gridCol w:w="682"/>
    </w:tblGrid>
    <w:tr w:rsidR="00B15D65" w14:paraId="746D115F" w14:textId="77777777">
      <w:tc>
        <w:tcPr>
          <w:tcW w:w="540" w:type="dxa"/>
          <w:tcBorders>
            <w:top w:val="single" w:sz="12" w:space="0" w:color="13563E"/>
            <w:left w:val="single" w:sz="12" w:space="0" w:color="13563E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E38B527" w14:textId="77777777" w:rsidR="00B15D65" w:rsidRDefault="00B40D8C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31B9B1C5" wp14:editId="07777777">
                <wp:extent cx="208643" cy="190500"/>
                <wp:effectExtent l="0" t="0" r="0" b="0"/>
                <wp:docPr id="3" name="image7.png" descr="lin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 descr="link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643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7D0463F" w14:textId="77777777" w:rsidR="00B15D65" w:rsidRDefault="00B40D8C">
          <w:pPr>
            <w:widowControl w:val="0"/>
            <w:spacing w:line="240" w:lineRule="auto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color w:val="333F4D"/>
            </w:rPr>
            <w:t>www.broadfordandstrath.org</w:t>
          </w:r>
        </w:p>
      </w:tc>
      <w:tc>
        <w:tcPr>
          <w:tcW w:w="58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6216641" w14:textId="77777777" w:rsidR="00B15D65" w:rsidRDefault="00B40D8C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48F8E329" wp14:editId="07777777">
                <wp:extent cx="216013" cy="190500"/>
                <wp:effectExtent l="0" t="0" r="0" b="0"/>
                <wp:docPr id="2" name="image6.png" descr="mail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 descr="mail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13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5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FF1F6A0" w14:textId="77777777" w:rsidR="00B15D65" w:rsidRDefault="00B40D8C">
          <w:pPr>
            <w:widowControl w:val="0"/>
            <w:spacing w:line="240" w:lineRule="auto"/>
            <w:rPr>
              <w:rFonts w:ascii="Arial" w:eastAsia="Arial" w:hAnsi="Arial" w:cs="Arial"/>
              <w:b/>
            </w:rPr>
          </w:pPr>
          <w:r>
            <w:rPr>
              <w:rFonts w:ascii="Arial" w:eastAsia="Arial" w:hAnsi="Arial" w:cs="Arial"/>
              <w:b/>
              <w:color w:val="333F4D"/>
            </w:rPr>
            <w:t>mail@broadfordandstrath.org</w:t>
          </w:r>
        </w:p>
      </w:tc>
      <w:tc>
        <w:tcPr>
          <w:tcW w:w="682" w:type="dxa"/>
          <w:tcBorders>
            <w:top w:val="single" w:sz="12" w:space="0" w:color="13563E"/>
            <w:left w:val="nil"/>
            <w:bottom w:val="single" w:sz="12" w:space="0" w:color="13563E"/>
            <w:right w:val="nil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2314BE32" w14:textId="77777777" w:rsidR="00B15D65" w:rsidRDefault="00B40D8C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23BCE2F5" wp14:editId="07777777">
                <wp:extent cx="217418" cy="190500"/>
                <wp:effectExtent l="0" t="0" r="0" b="0"/>
                <wp:docPr id="6" name="image12.png" descr="facebook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2.png" descr="facebook.png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18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2" w:type="dxa"/>
          <w:tcBorders>
            <w:top w:val="single" w:sz="12" w:space="0" w:color="13563E"/>
            <w:left w:val="nil"/>
            <w:bottom w:val="single" w:sz="12" w:space="0" w:color="13563E"/>
            <w:right w:val="single" w:sz="12" w:space="0" w:color="13563E"/>
          </w:tcBorders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7DE36A4" w14:textId="77777777" w:rsidR="00B15D65" w:rsidRDefault="00B40D8C">
          <w:pPr>
            <w:widowControl w:val="0"/>
            <w:spacing w:line="240" w:lineRule="auto"/>
            <w:jc w:val="center"/>
          </w:pPr>
          <w:r>
            <w:rPr>
              <w:noProof/>
            </w:rPr>
            <w:drawing>
              <wp:inline distT="114300" distB="114300" distL="114300" distR="114300" wp14:anchorId="06A36F79" wp14:editId="07777777">
                <wp:extent cx="217418" cy="190500"/>
                <wp:effectExtent l="0" t="0" r="0" b="0"/>
                <wp:docPr id="1" name="image3.png" descr="twitter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twitter.png"/>
                        <pic:cNvPicPr preferRelativeResize="0"/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7418" cy="1905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470B9DE2" w14:textId="77777777" w:rsidR="00B15D65" w:rsidRDefault="00B15D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DD3880" w14:textId="77777777" w:rsidR="004D0A29" w:rsidRDefault="004D0A29">
      <w:pPr>
        <w:spacing w:line="240" w:lineRule="auto"/>
      </w:pPr>
      <w:r>
        <w:separator/>
      </w:r>
    </w:p>
  </w:footnote>
  <w:footnote w:type="continuationSeparator" w:id="0">
    <w:p w14:paraId="17CAD7A1" w14:textId="77777777" w:rsidR="004D0A29" w:rsidRDefault="004D0A2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EE057" w14:textId="77777777" w:rsidR="00B15D65" w:rsidRDefault="00B15D65"/>
  <w:tbl>
    <w:tblPr>
      <w:tblStyle w:val="a0"/>
      <w:tblW w:w="11085" w:type="dxa"/>
      <w:tblInd w:w="-165" w:type="dxa"/>
      <w:tblLayout w:type="fixed"/>
      <w:tblLook w:val="0600" w:firstRow="0" w:lastRow="0" w:firstColumn="0" w:lastColumn="0" w:noHBand="1" w:noVBand="1"/>
    </w:tblPr>
    <w:tblGrid>
      <w:gridCol w:w="2865"/>
      <w:gridCol w:w="8220"/>
    </w:tblGrid>
    <w:tr w:rsidR="00B15D65" w14:paraId="0D060BFE" w14:textId="77777777">
      <w:tc>
        <w:tcPr>
          <w:tcW w:w="2865" w:type="dxa"/>
          <w:tcBorders>
            <w:top w:val="nil"/>
            <w:left w:val="nil"/>
            <w:bottom w:val="nil"/>
            <w:right w:val="nil"/>
          </w:tcBorders>
          <w:shd w:val="clear" w:color="auto" w:fill="77A592"/>
          <w:tcMar>
            <w:top w:w="226" w:type="dxa"/>
            <w:left w:w="226" w:type="dxa"/>
            <w:bottom w:w="226" w:type="dxa"/>
            <w:right w:w="226" w:type="dxa"/>
          </w:tcMar>
        </w:tcPr>
        <w:p w14:paraId="323D6994" w14:textId="77777777" w:rsidR="00B15D65" w:rsidRDefault="00B40D8C">
          <w:pPr>
            <w:widowControl w:val="0"/>
            <w:spacing w:line="240" w:lineRule="auto"/>
          </w:pPr>
          <w:r>
            <w:rPr>
              <w:noProof/>
            </w:rPr>
            <w:drawing>
              <wp:inline distT="114300" distB="114300" distL="114300" distR="114300" wp14:anchorId="6B9CB709" wp14:editId="07777777">
                <wp:extent cx="1464038" cy="581371"/>
                <wp:effectExtent l="0" t="0" r="0" b="0"/>
                <wp:docPr id="4" name="image9.png" descr="Artboard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9.png" descr="Artboard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4038" cy="58137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0" w:type="dxa"/>
          <w:tcBorders>
            <w:top w:val="nil"/>
            <w:left w:val="nil"/>
            <w:bottom w:val="nil"/>
            <w:right w:val="nil"/>
          </w:tcBorders>
          <w:shd w:val="clear" w:color="auto" w:fill="77A592"/>
          <w:tcMar>
            <w:top w:w="226" w:type="dxa"/>
            <w:left w:w="226" w:type="dxa"/>
            <w:bottom w:w="226" w:type="dxa"/>
            <w:right w:w="226" w:type="dxa"/>
          </w:tcMar>
          <w:vAlign w:val="bottom"/>
        </w:tcPr>
        <w:p w14:paraId="0CE67F4F" w14:textId="77777777" w:rsidR="00B15D65" w:rsidRDefault="00B40D8C">
          <w:pPr>
            <w:widowControl w:val="0"/>
            <w:spacing w:line="240" w:lineRule="auto"/>
            <w:rPr>
              <w:rFonts w:ascii="Arial" w:eastAsia="Arial" w:hAnsi="Arial" w:cs="Arial"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color w:val="FFFFFF"/>
              <w:sz w:val="24"/>
              <w:szCs w:val="24"/>
            </w:rPr>
            <w:t xml:space="preserve">CREATING A STRONG, SELF-SUFFICIENT, INCLUSIVE </w:t>
          </w:r>
        </w:p>
        <w:p w14:paraId="13A58E80" w14:textId="77777777" w:rsidR="00B15D65" w:rsidRDefault="00B40D8C">
          <w:pPr>
            <w:widowControl w:val="0"/>
            <w:spacing w:line="240" w:lineRule="auto"/>
            <w:rPr>
              <w:rFonts w:ascii="Arial" w:eastAsia="Arial" w:hAnsi="Arial" w:cs="Arial"/>
              <w:color w:val="FFFFFF"/>
              <w:sz w:val="24"/>
              <w:szCs w:val="24"/>
            </w:rPr>
          </w:pPr>
          <w:r>
            <w:rPr>
              <w:rFonts w:ascii="Arial" w:eastAsia="Arial" w:hAnsi="Arial" w:cs="Arial"/>
              <w:color w:val="FFFFFF"/>
              <w:sz w:val="24"/>
              <w:szCs w:val="24"/>
            </w:rPr>
            <w:t>AND ECO-FRIENDLY COMMUNITY</w:t>
          </w:r>
        </w:p>
      </w:tc>
    </w:tr>
  </w:tbl>
  <w:p w14:paraId="5B25DAB0" w14:textId="77777777" w:rsidR="00B15D65" w:rsidRDefault="00B15D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563DA"/>
    <w:multiLevelType w:val="hybridMultilevel"/>
    <w:tmpl w:val="F6965E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E4D37"/>
    <w:multiLevelType w:val="hybridMultilevel"/>
    <w:tmpl w:val="F9167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A0D3E"/>
    <w:multiLevelType w:val="hybridMultilevel"/>
    <w:tmpl w:val="8B385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14870"/>
    <w:multiLevelType w:val="hybridMultilevel"/>
    <w:tmpl w:val="74042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75222"/>
    <w:multiLevelType w:val="hybridMultilevel"/>
    <w:tmpl w:val="49E41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852DF"/>
    <w:multiLevelType w:val="hybridMultilevel"/>
    <w:tmpl w:val="00483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74725"/>
    <w:multiLevelType w:val="hybridMultilevel"/>
    <w:tmpl w:val="1CF40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D7AF4"/>
    <w:multiLevelType w:val="hybridMultilevel"/>
    <w:tmpl w:val="50005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B752B2"/>
    <w:multiLevelType w:val="hybridMultilevel"/>
    <w:tmpl w:val="7C38D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72642"/>
    <w:multiLevelType w:val="hybridMultilevel"/>
    <w:tmpl w:val="F210D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3F5D1C"/>
    <w:multiLevelType w:val="hybridMultilevel"/>
    <w:tmpl w:val="A6966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D4DD1"/>
    <w:multiLevelType w:val="multilevel"/>
    <w:tmpl w:val="4516D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C7F2B"/>
    <w:multiLevelType w:val="hybridMultilevel"/>
    <w:tmpl w:val="D68E8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71F63"/>
    <w:multiLevelType w:val="hybridMultilevel"/>
    <w:tmpl w:val="8B7EE2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180436"/>
    <w:multiLevelType w:val="hybridMultilevel"/>
    <w:tmpl w:val="42AE8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D444D"/>
    <w:multiLevelType w:val="hybridMultilevel"/>
    <w:tmpl w:val="0D642A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B62C1E"/>
    <w:multiLevelType w:val="hybridMultilevel"/>
    <w:tmpl w:val="8EF6E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1F6880"/>
    <w:multiLevelType w:val="hybridMultilevel"/>
    <w:tmpl w:val="68EEE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E45F4"/>
    <w:multiLevelType w:val="hybridMultilevel"/>
    <w:tmpl w:val="E61088D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068DB"/>
    <w:multiLevelType w:val="hybridMultilevel"/>
    <w:tmpl w:val="B4129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86B9D"/>
    <w:multiLevelType w:val="hybridMultilevel"/>
    <w:tmpl w:val="7FC657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3AB06AC"/>
    <w:multiLevelType w:val="hybridMultilevel"/>
    <w:tmpl w:val="55E22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5610E8"/>
    <w:multiLevelType w:val="hybridMultilevel"/>
    <w:tmpl w:val="AD62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B13803"/>
    <w:multiLevelType w:val="hybridMultilevel"/>
    <w:tmpl w:val="7372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40A0C"/>
    <w:multiLevelType w:val="hybridMultilevel"/>
    <w:tmpl w:val="EDE6134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897EFF"/>
    <w:multiLevelType w:val="hybridMultilevel"/>
    <w:tmpl w:val="B4B2C8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705D87"/>
    <w:multiLevelType w:val="hybridMultilevel"/>
    <w:tmpl w:val="C38A1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4552B0"/>
    <w:multiLevelType w:val="hybridMultilevel"/>
    <w:tmpl w:val="EAD22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B341C"/>
    <w:multiLevelType w:val="hybridMultilevel"/>
    <w:tmpl w:val="8AAA1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11621"/>
    <w:multiLevelType w:val="hybridMultilevel"/>
    <w:tmpl w:val="3FA86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2051C"/>
    <w:multiLevelType w:val="hybridMultilevel"/>
    <w:tmpl w:val="82EC27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EA3E44"/>
    <w:multiLevelType w:val="hybridMultilevel"/>
    <w:tmpl w:val="03005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7429D0"/>
    <w:multiLevelType w:val="hybridMultilevel"/>
    <w:tmpl w:val="87EC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A9304B"/>
    <w:multiLevelType w:val="hybridMultilevel"/>
    <w:tmpl w:val="EC54E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74E507A"/>
    <w:multiLevelType w:val="multilevel"/>
    <w:tmpl w:val="3C749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970DA4"/>
    <w:multiLevelType w:val="hybridMultilevel"/>
    <w:tmpl w:val="EB1AD2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54373"/>
    <w:multiLevelType w:val="hybridMultilevel"/>
    <w:tmpl w:val="AAF881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D404E27"/>
    <w:multiLevelType w:val="hybridMultilevel"/>
    <w:tmpl w:val="0B32B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AA2E10"/>
    <w:multiLevelType w:val="hybridMultilevel"/>
    <w:tmpl w:val="1794F1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BE25F8"/>
    <w:multiLevelType w:val="multilevel"/>
    <w:tmpl w:val="C190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F7D41E4"/>
    <w:multiLevelType w:val="hybridMultilevel"/>
    <w:tmpl w:val="39CA5E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8A24B9"/>
    <w:multiLevelType w:val="hybridMultilevel"/>
    <w:tmpl w:val="0E588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1"/>
  </w:num>
  <w:num w:numId="3">
    <w:abstractNumId w:val="8"/>
  </w:num>
  <w:num w:numId="4">
    <w:abstractNumId w:val="28"/>
  </w:num>
  <w:num w:numId="5">
    <w:abstractNumId w:val="21"/>
  </w:num>
  <w:num w:numId="6">
    <w:abstractNumId w:val="0"/>
  </w:num>
  <w:num w:numId="7">
    <w:abstractNumId w:val="2"/>
  </w:num>
  <w:num w:numId="8">
    <w:abstractNumId w:val="9"/>
  </w:num>
  <w:num w:numId="9">
    <w:abstractNumId w:val="35"/>
  </w:num>
  <w:num w:numId="10">
    <w:abstractNumId w:val="12"/>
  </w:num>
  <w:num w:numId="11">
    <w:abstractNumId w:val="6"/>
  </w:num>
  <w:num w:numId="12">
    <w:abstractNumId w:val="26"/>
  </w:num>
  <w:num w:numId="13">
    <w:abstractNumId w:val="27"/>
  </w:num>
  <w:num w:numId="14">
    <w:abstractNumId w:val="4"/>
  </w:num>
  <w:num w:numId="15">
    <w:abstractNumId w:val="29"/>
  </w:num>
  <w:num w:numId="16">
    <w:abstractNumId w:val="40"/>
  </w:num>
  <w:num w:numId="17">
    <w:abstractNumId w:val="1"/>
  </w:num>
  <w:num w:numId="18">
    <w:abstractNumId w:val="32"/>
  </w:num>
  <w:num w:numId="19">
    <w:abstractNumId w:val="3"/>
  </w:num>
  <w:num w:numId="20">
    <w:abstractNumId w:val="16"/>
  </w:num>
  <w:num w:numId="21">
    <w:abstractNumId w:val="23"/>
  </w:num>
  <w:num w:numId="22">
    <w:abstractNumId w:val="22"/>
  </w:num>
  <w:num w:numId="23">
    <w:abstractNumId w:val="7"/>
  </w:num>
  <w:num w:numId="24">
    <w:abstractNumId w:val="24"/>
  </w:num>
  <w:num w:numId="25">
    <w:abstractNumId w:val="13"/>
  </w:num>
  <w:num w:numId="26">
    <w:abstractNumId w:val="31"/>
  </w:num>
  <w:num w:numId="27">
    <w:abstractNumId w:val="25"/>
  </w:num>
  <w:num w:numId="28">
    <w:abstractNumId w:val="10"/>
  </w:num>
  <w:num w:numId="29">
    <w:abstractNumId w:val="19"/>
  </w:num>
  <w:num w:numId="30">
    <w:abstractNumId w:val="33"/>
  </w:num>
  <w:num w:numId="31">
    <w:abstractNumId w:val="38"/>
  </w:num>
  <w:num w:numId="32">
    <w:abstractNumId w:val="14"/>
  </w:num>
  <w:num w:numId="33">
    <w:abstractNumId w:val="36"/>
  </w:num>
  <w:num w:numId="34">
    <w:abstractNumId w:val="17"/>
  </w:num>
  <w:num w:numId="35">
    <w:abstractNumId w:val="39"/>
  </w:num>
  <w:num w:numId="36">
    <w:abstractNumId w:val="11"/>
  </w:num>
  <w:num w:numId="37">
    <w:abstractNumId w:val="34"/>
  </w:num>
  <w:num w:numId="38">
    <w:abstractNumId w:val="5"/>
  </w:num>
  <w:num w:numId="39">
    <w:abstractNumId w:val="15"/>
  </w:num>
  <w:num w:numId="40">
    <w:abstractNumId w:val="18"/>
  </w:num>
  <w:num w:numId="41">
    <w:abstractNumId w:val="3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65"/>
    <w:rsid w:val="00027997"/>
    <w:rsid w:val="000672C0"/>
    <w:rsid w:val="000970F1"/>
    <w:rsid w:val="00134CD8"/>
    <w:rsid w:val="001771DE"/>
    <w:rsid w:val="001A1FB6"/>
    <w:rsid w:val="00204525"/>
    <w:rsid w:val="00211393"/>
    <w:rsid w:val="002E1999"/>
    <w:rsid w:val="002E5317"/>
    <w:rsid w:val="00322795"/>
    <w:rsid w:val="0033124C"/>
    <w:rsid w:val="0037123D"/>
    <w:rsid w:val="00374648"/>
    <w:rsid w:val="00381300"/>
    <w:rsid w:val="00384471"/>
    <w:rsid w:val="003936A4"/>
    <w:rsid w:val="00397734"/>
    <w:rsid w:val="003B3146"/>
    <w:rsid w:val="003D13FF"/>
    <w:rsid w:val="003E73AC"/>
    <w:rsid w:val="004600B5"/>
    <w:rsid w:val="0049640F"/>
    <w:rsid w:val="004B6B16"/>
    <w:rsid w:val="004D0A29"/>
    <w:rsid w:val="004D2D5D"/>
    <w:rsid w:val="00524A93"/>
    <w:rsid w:val="00530B90"/>
    <w:rsid w:val="00560F2E"/>
    <w:rsid w:val="00577DB5"/>
    <w:rsid w:val="006539B8"/>
    <w:rsid w:val="006719C5"/>
    <w:rsid w:val="006818BF"/>
    <w:rsid w:val="0069687F"/>
    <w:rsid w:val="006B68BE"/>
    <w:rsid w:val="00766356"/>
    <w:rsid w:val="007B66A3"/>
    <w:rsid w:val="007C707F"/>
    <w:rsid w:val="007F60CB"/>
    <w:rsid w:val="0082182D"/>
    <w:rsid w:val="00884086"/>
    <w:rsid w:val="008C723A"/>
    <w:rsid w:val="00962D8B"/>
    <w:rsid w:val="009A170A"/>
    <w:rsid w:val="009D7AAB"/>
    <w:rsid w:val="009E235B"/>
    <w:rsid w:val="009E7DE5"/>
    <w:rsid w:val="009F722E"/>
    <w:rsid w:val="00A015AE"/>
    <w:rsid w:val="00A145B3"/>
    <w:rsid w:val="00A50462"/>
    <w:rsid w:val="00A52874"/>
    <w:rsid w:val="00A97D1C"/>
    <w:rsid w:val="00AF09A7"/>
    <w:rsid w:val="00B15D65"/>
    <w:rsid w:val="00B34CAF"/>
    <w:rsid w:val="00B40D8C"/>
    <w:rsid w:val="00B6307D"/>
    <w:rsid w:val="00BD44AD"/>
    <w:rsid w:val="00C11351"/>
    <w:rsid w:val="00C37B43"/>
    <w:rsid w:val="00C904E3"/>
    <w:rsid w:val="00CD46B9"/>
    <w:rsid w:val="00D04EE7"/>
    <w:rsid w:val="00D87189"/>
    <w:rsid w:val="00E0262E"/>
    <w:rsid w:val="00E76B7E"/>
    <w:rsid w:val="00EA5EC3"/>
    <w:rsid w:val="00EF2FB4"/>
    <w:rsid w:val="00F04434"/>
    <w:rsid w:val="00F37DE0"/>
    <w:rsid w:val="00F64C91"/>
    <w:rsid w:val="00F72BD8"/>
    <w:rsid w:val="00FF2549"/>
    <w:rsid w:val="00FF2584"/>
    <w:rsid w:val="1D01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B7B9C"/>
  <w15:docId w15:val="{04900A5E-2BDF-4208-9E07-7352D42F7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 Slab" w:eastAsia="Roboto Slab" w:hAnsi="Roboto Slab" w:cs="Roboto Slab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FF25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normaltextrun">
    <w:name w:val="normaltextrun"/>
    <w:basedOn w:val="DefaultParagraphFont"/>
    <w:rsid w:val="00FF2584"/>
  </w:style>
  <w:style w:type="character" w:customStyle="1" w:styleId="apple-converted-space">
    <w:name w:val="apple-converted-space"/>
    <w:basedOn w:val="DefaultParagraphFont"/>
    <w:rsid w:val="00FF2584"/>
  </w:style>
  <w:style w:type="paragraph" w:customStyle="1" w:styleId="paragraph">
    <w:name w:val="paragraph"/>
    <w:basedOn w:val="Normal"/>
    <w:rsid w:val="00381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381300"/>
    <w:rPr>
      <w:rFonts w:cs="Times New Roman"/>
    </w:rPr>
  </w:style>
  <w:style w:type="character" w:customStyle="1" w:styleId="spellingerror">
    <w:name w:val="spellingerror"/>
    <w:basedOn w:val="DefaultParagraphFont"/>
    <w:rsid w:val="00381300"/>
    <w:rPr>
      <w:rFonts w:cs="Times New Roman"/>
    </w:rPr>
  </w:style>
  <w:style w:type="paragraph" w:customStyle="1" w:styleId="Default">
    <w:name w:val="Default"/>
    <w:rsid w:val="00397734"/>
    <w:pPr>
      <w:autoSpaceDE w:val="0"/>
      <w:autoSpaceDN w:val="0"/>
      <w:adjustRightInd w:val="0"/>
      <w:spacing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97734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60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60CB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1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1F9F-8096-4555-9285-292971E4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</dc:creator>
  <cp:lastModifiedBy>Norma</cp:lastModifiedBy>
  <cp:revision>5</cp:revision>
  <cp:lastPrinted>2017-07-06T20:53:00Z</cp:lastPrinted>
  <dcterms:created xsi:type="dcterms:W3CDTF">2018-03-07T13:03:00Z</dcterms:created>
  <dcterms:modified xsi:type="dcterms:W3CDTF">2018-03-20T16:53:00Z</dcterms:modified>
</cp:coreProperties>
</file>